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29" w:rsidRPr="00417851" w:rsidRDefault="003C2129" w:rsidP="003C2129">
      <w:pPr>
        <w:ind w:hanging="18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785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3C2129" w:rsidRPr="00417851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-668020</wp:posOffset>
            </wp:positionV>
            <wp:extent cx="589280" cy="685800"/>
            <wp:effectExtent l="1905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="00FF3AE8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สำนักงานปลัด   องค์การบริหารส่วนตำบล</w:t>
      </w:r>
      <w:r w:rsidR="00AB04E8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ชุมแสง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="00FF3AE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3C2129" w:rsidRDefault="003C2129" w:rsidP="003C2129">
      <w:pPr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</w:t>
      </w:r>
      <w:r w:rsidR="00FF3AE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่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 w:rsidR="00AB04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บร</w:t>
      </w:r>
      <w:proofErr w:type="spellEnd"/>
      <w:r w:rsidR="00AB04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81001</w:t>
      </w:r>
      <w:r w:rsidR="00FF3AE8" w:rsidRP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/</w:t>
      </w:r>
      <w:r w:rsid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324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="003A24B2" w:rsidRP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2</w:t>
      </w:r>
      <w:r w:rsidR="00796300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ธันวาคม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25</w:t>
      </w:r>
      <w:r w:rsid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6</w:t>
      </w:r>
      <w:r w:rsidR="00697C75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3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</w:p>
    <w:p w:rsidR="003C2129" w:rsidRPr="00721589" w:rsidRDefault="003C2129" w:rsidP="003C2129">
      <w:pPr>
        <w:rPr>
          <w:rFonts w:ascii="TH SarabunIT๙" w:eastAsia="Angsana New" w:hAnsi="TH SarabunIT๙" w:cs="TH SarabunIT๙"/>
          <w:sz w:val="30"/>
          <w:szCs w:val="30"/>
          <w:u w:val="dotted"/>
          <w:cs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ขอความร่วมมือพนักงานและลูกจ้างปฏิบัติตามแผนปฏิบัติการลดใช้พลังงาน</w:t>
      </w:r>
      <w:r w:rsidRPr="00721589">
        <w:rPr>
          <w:rFonts w:ascii="TH SarabunIT๙" w:eastAsia="Angsana New" w:hAnsi="TH SarabunIT๙" w:cs="TH SarabunIT๙"/>
          <w:sz w:val="30"/>
          <w:szCs w:val="30"/>
          <w:u w:val="dotted"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องค์การบริหารส่วนตำบล</w:t>
      </w:r>
      <w:r w:rsidR="00AB04E8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ชุมแสง</w:t>
      </w:r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ab/>
      </w:r>
    </w:p>
    <w:p w:rsidR="003C2129" w:rsidRPr="00417851" w:rsidRDefault="005809AC" w:rsidP="003C2129">
      <w:pPr>
        <w:rPr>
          <w:rFonts w:ascii="TH SarabunIT๙" w:eastAsia="Angsana New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147955</wp:posOffset>
                </wp:positionV>
                <wp:extent cx="58102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F5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11.65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+l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0WW5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"/>
            </w:pict>
          </mc:Fallback>
        </mc:AlternateContent>
      </w:r>
    </w:p>
    <w:p w:rsidR="003C2129" w:rsidRPr="00417851" w:rsidRDefault="003C2129" w:rsidP="003C21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7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="00AB04E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ทุกท่าน</w:t>
      </w:r>
    </w:p>
    <w:p w:rsidR="003C2129" w:rsidRPr="00C46713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C2129" w:rsidRPr="00417851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      </w:t>
      </w:r>
    </w:p>
    <w:p w:rsidR="003C2129" w:rsidRPr="00417851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>ชุมแสง</w:t>
      </w:r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ได้กำหนด</w:t>
      </w:r>
      <w:r w:rsidRPr="00417851">
        <w:rPr>
          <w:rFonts w:ascii="TH SarabunIT๙" w:hAnsi="TH SarabunIT๙" w:cs="TH SarabunIT๙"/>
          <w:sz w:val="32"/>
          <w:szCs w:val="32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178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>ขึ้น  เนื่องจาก</w:t>
      </w:r>
      <w:r>
        <w:rPr>
          <w:rFonts w:ascii="TH SarabunIT๙" w:hAnsi="TH SarabunIT๙" w:cs="TH SarabunIT๙" w:hint="cs"/>
          <w:szCs w:val="32"/>
          <w:cs/>
        </w:rPr>
        <w:t>ตาม</w:t>
      </w:r>
      <w:r w:rsidRPr="009058DD">
        <w:rPr>
          <w:rFonts w:ascii="TH SarabunIT๙" w:hAnsi="TH SarabunIT๙" w:cs="TH SarabunIT๙"/>
          <w:szCs w:val="32"/>
          <w:cs/>
        </w:rPr>
        <w:t xml:space="preserve">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3C2129">
      <w:pPr>
        <w:spacing w:before="12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:rsidR="003C2129" w:rsidRPr="00C46713" w:rsidRDefault="003C2129" w:rsidP="003C212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16"/>
          <w:szCs w:val="16"/>
          <w:cs/>
        </w:rPr>
      </w:pPr>
    </w:p>
    <w:p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ข้อเท็จจริง </w:t>
      </w:r>
    </w:p>
    <w:p w:rsidR="003C2129" w:rsidRPr="00417851" w:rsidRDefault="003C2129" w:rsidP="003C2129">
      <w:pPr>
        <w:pStyle w:val="a4"/>
        <w:jc w:val="thaiDistribute"/>
        <w:rPr>
          <w:rFonts w:ascii="TH SarabunIT๙" w:hAnsi="TH SarabunIT๙" w:cs="TH SarabunIT๙"/>
          <w:cs/>
        </w:rPr>
      </w:pPr>
      <w:r w:rsidRPr="00417851">
        <w:rPr>
          <w:rFonts w:ascii="TH SarabunIT๙" w:hAnsi="TH SarabunIT๙" w:cs="TH SarabunIT๙" w:hint="cs"/>
          <w:cs/>
        </w:rPr>
        <w:t>ดังนั้น เพื่อให้</w:t>
      </w:r>
      <w:r w:rsidRPr="00417851">
        <w:rPr>
          <w:rFonts w:ascii="TH SarabunIT๙" w:hAnsi="TH SarabunIT๙" w:cs="TH SarabunIT๙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cs/>
        </w:rPr>
        <w:t>น</w:t>
      </w:r>
      <w:r w:rsidRPr="00417851">
        <w:rPr>
          <w:rFonts w:ascii="TH SarabunIT๙" w:hAnsi="TH SarabunIT๙" w:cs="TH SarabunIT๙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cs/>
        </w:rPr>
        <w:t>ชุมแสง</w:t>
      </w:r>
      <w:r w:rsidRPr="00417851">
        <w:rPr>
          <w:rFonts w:ascii="TH SarabunIT๙" w:hAnsi="TH SarabunIT๙" w:cs="TH SarabunIT๙" w:hint="cs"/>
          <w:cs/>
        </w:rPr>
        <w:t>ดังกล่าวบรรลุวัตถุประสงค์จึงขอความร่วมมือพนักงานส่วนตำบลทุกท่าน เข้าร่วมปฏิบัติกิจกรรมตาม</w:t>
      </w:r>
      <w:r>
        <w:rPr>
          <w:rFonts w:ascii="TH SarabunIT๙" w:hAnsi="TH SarabunIT๙" w:cs="TH SarabunIT๙" w:hint="cs"/>
          <w:cs/>
        </w:rPr>
        <w:t>แผน</w:t>
      </w:r>
      <w:r w:rsidRPr="00417851">
        <w:rPr>
          <w:rFonts w:ascii="TH SarabunIT๙" w:hAnsi="TH SarabunIT๙" w:cs="TH SarabunIT๙" w:hint="cs"/>
          <w:cs/>
        </w:rPr>
        <w:t>ดังกล่าว   ตามรายละเอียดตามที่แนบมาพร้อมนี้</w:t>
      </w:r>
    </w:p>
    <w:p w:rsidR="003C2129" w:rsidRPr="00C46713" w:rsidRDefault="003C2129" w:rsidP="003C2129">
      <w:pPr>
        <w:ind w:firstLine="720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3C2129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จึงเรียนมาเพื่อทราบ</w:t>
      </w:r>
    </w:p>
    <w:p w:rsidR="00796300" w:rsidRDefault="00796300" w:rsidP="003C2129">
      <w:pPr>
        <w:rPr>
          <w:rFonts w:ascii="TH SarabunIT๙" w:eastAsia="Angsana New" w:hAnsi="TH SarabunIT๙" w:cs="TH SarabunIT๙"/>
          <w:sz w:val="32"/>
          <w:szCs w:val="32"/>
        </w:rPr>
      </w:pPr>
    </w:p>
    <w:p w:rsidR="003C2129" w:rsidRPr="00417851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</w:p>
    <w:p w:rsidR="003C2129" w:rsidRPr="00417851" w:rsidRDefault="005A3780" w:rsidP="003C2129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noProof/>
          <w:lang w:eastAsia="en-US"/>
        </w:rPr>
        <w:drawing>
          <wp:inline distT="0" distB="0" distL="0" distR="0" wp14:anchorId="57D91D7B" wp14:editId="03A6D57B">
            <wp:extent cx="981075" cy="384810"/>
            <wp:effectExtent l="0" t="0" r="0" b="0"/>
            <wp:docPr id="8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0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C2129" w:rsidRPr="00417851" w:rsidRDefault="003C2129" w:rsidP="003C21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>สุภาสัย</w:t>
      </w:r>
      <w:proofErr w:type="spellEnd"/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eastAsia="Angsana New" w:hAnsi="TH SarabunIT๙" w:cs="TH SarabunIT๙"/>
          <w:sz w:val="32"/>
          <w:szCs w:val="32"/>
          <w:cs/>
        </w:rPr>
        <w:t>ชุมแสง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162B4D" w:rsidRDefault="00162B4D" w:rsidP="003C2129">
      <w:pPr>
        <w:rPr>
          <w:rFonts w:ascii="TH SarabunIT๙" w:hAnsi="TH SarabunIT๙" w:cs="TH SarabunIT๙"/>
          <w:sz w:val="32"/>
          <w:szCs w:val="32"/>
        </w:rPr>
      </w:pPr>
    </w:p>
    <w:p w:rsidR="00E604C1" w:rsidRDefault="00E604C1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E604C1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-391160</wp:posOffset>
            </wp:positionV>
            <wp:extent cx="1162050" cy="117157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D60C59" w:rsidRDefault="003C2129" w:rsidP="003C2129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32"/>
          <w:szCs w:val="32"/>
          <w:cs/>
        </w:rPr>
        <w:t>ชุมแสง</w:t>
      </w: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6D022A">
        <w:rPr>
          <w:rFonts w:ascii="TH SarabunIT๙" w:hAnsi="TH SarabunIT๙" w:cs="TH SarabunIT๙"/>
          <w:b/>
          <w:bCs/>
          <w:sz w:val="32"/>
          <w:szCs w:val="32"/>
        </w:rPr>
        <w:t>318</w:t>
      </w: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</w:t>
      </w:r>
      <w:r w:rsidR="003A24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แต่งตั้งคณะทำงานลดใช้พลังงาน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  <w:r w:rsidRPr="00905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300" w:rsidRDefault="003C2129" w:rsidP="003C212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ตามมติคณะรัฐมนตรีมีมติเมื่อวันที่  20  มีนาคม  2555  ซึ่งมีมติให้หน่วยงานภาครัฐลดการใช้พลังงานลง 10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Pr="009058DD" w:rsidRDefault="00697C75" w:rsidP="00796300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3C2129"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="003C2129"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="003C2129" w:rsidRPr="009058DD">
        <w:rPr>
          <w:rFonts w:ascii="TH SarabunIT๙" w:hAnsi="TH SarabunIT๙" w:cs="TH SarabunIT๙"/>
          <w:szCs w:val="32"/>
        </w:rPr>
        <w:t xml:space="preserve"> </w:t>
      </w:r>
      <w:r w:rsidR="003C2129"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="003C2129"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="003C2129"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="003C2129" w:rsidRPr="009058DD">
        <w:rPr>
          <w:rFonts w:ascii="TH SarabunIT๙" w:hAnsi="TH SarabunIT๙" w:cs="TH SarabunIT๙"/>
          <w:szCs w:val="32"/>
        </w:rPr>
        <w:t>“</w:t>
      </w:r>
      <w:r w:rsidR="003C2129"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="003C2129" w:rsidRPr="009058DD">
        <w:rPr>
          <w:rFonts w:ascii="TH SarabunIT๙" w:hAnsi="TH SarabunIT๙" w:cs="TH SarabunIT๙"/>
          <w:szCs w:val="32"/>
        </w:rPr>
        <w:t>”</w:t>
      </w:r>
      <w:r w:rsidR="003C2129"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="003C2129" w:rsidRPr="009058DD">
        <w:rPr>
          <w:rFonts w:ascii="TH SarabunIT๙" w:hAnsi="TH SarabunIT๙" w:cs="TH SarabunIT๙"/>
          <w:szCs w:val="32"/>
        </w:rPr>
        <w:t xml:space="preserve">% </w:t>
      </w:r>
      <w:r w:rsidR="003C2129"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="003C2129"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="003C2129"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="003C2129" w:rsidRPr="009058DD">
        <w:rPr>
          <w:rFonts w:ascii="TH SarabunIT๙" w:hAnsi="TH SarabunIT๙" w:cs="TH SarabunIT๙"/>
          <w:szCs w:val="32"/>
        </w:rPr>
        <w:t xml:space="preserve">% </w:t>
      </w:r>
      <w:r w:rsidR="003C2129"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C2129" w:rsidRPr="009058DD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</w:t>
      </w:r>
      <w:r w:rsidR="00796300">
        <w:rPr>
          <w:rFonts w:ascii="TH SarabunIT๙" w:hAnsi="TH SarabunIT๙" w:cs="TH SarabunIT๙"/>
          <w:sz w:val="32"/>
          <w:szCs w:val="32"/>
          <w:cs/>
        </w:rPr>
        <w:t>รดำเนินการเป็นไปตามมติดังกล่าว</w:t>
      </w:r>
      <w:r w:rsidR="007963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>จึงมีคำสั่งแต่งต</w:t>
      </w:r>
      <w:r>
        <w:rPr>
          <w:rFonts w:ascii="TH SarabunIT๙" w:hAnsi="TH SarabunIT๙" w:cs="TH SarabunIT๙"/>
          <w:sz w:val="32"/>
          <w:szCs w:val="32"/>
          <w:cs/>
        </w:rPr>
        <w:t xml:space="preserve">ั้งคณะทำงานลดใช้พลังงาน  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1.  คณะกรรมการประกอบด้วย</w:t>
      </w:r>
    </w:p>
    <w:p w:rsidR="003C2129" w:rsidRPr="009058DD" w:rsidRDefault="00796300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1.1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</w:t>
      </w:r>
      <w:proofErr w:type="spellStart"/>
      <w:r w:rsidR="005A3780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       ประธานกรรมการ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1.2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นายขจรศักดิ์  พ่อค้า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รองนายกองค์การบริหา</w:t>
      </w:r>
      <w:r w:rsidR="00C06BAA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C06BAA">
        <w:rPr>
          <w:rFonts w:ascii="TH SarabunIT๙" w:hAnsi="TH SarabunIT๙" w:cs="TH SarabunIT๙"/>
          <w:sz w:val="32"/>
          <w:szCs w:val="32"/>
          <w:cs/>
        </w:rPr>
        <w:tab/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1.3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มนูญ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จินัน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>ทุยา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รองนายกองค์การบริหา</w:t>
      </w:r>
      <w:r w:rsidR="00C06BAA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C06BAA">
        <w:rPr>
          <w:rFonts w:ascii="TH SarabunIT๙" w:hAnsi="TH SarabunIT๙" w:cs="TH SarabunIT๙"/>
          <w:sz w:val="32"/>
          <w:szCs w:val="32"/>
          <w:cs/>
        </w:rPr>
        <w:tab/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>นายเกียรติศักดิ์  ศัตรูพินาศ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C22C6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>ุการนายกองค์การบิหารส่วนตำบล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1.5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 xml:space="preserve">นายธนวัติ </w:t>
      </w:r>
      <w:proofErr w:type="spellStart"/>
      <w:r w:rsidR="005A3780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5A3780">
        <w:rPr>
          <w:rFonts w:ascii="TH SarabunIT๙" w:hAnsi="TH SarabunIT๙" w:cs="TH SarabunIT๙" w:hint="cs"/>
          <w:sz w:val="32"/>
          <w:szCs w:val="32"/>
          <w:cs/>
        </w:rPr>
        <w:t>สาดรัมย์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1.6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ปลัดอง</w:t>
      </w:r>
      <w:r w:rsidR="00C06BAA">
        <w:rPr>
          <w:rFonts w:ascii="TH SarabunIT๙" w:hAnsi="TH SarabunIT๙" w:cs="TH SarabunIT๙"/>
          <w:sz w:val="32"/>
          <w:szCs w:val="32"/>
          <w:cs/>
        </w:rPr>
        <w:t>ค์การบริหารส่วนตำบ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  โสภี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</w:rPr>
        <w:t xml:space="preserve">   </w:t>
      </w:r>
      <w:r w:rsidR="003A24B2">
        <w:rPr>
          <w:rFonts w:ascii="TH SarabunIT๙" w:hAnsi="TH SarabunIT๙" w:cs="TH SarabunIT๙"/>
          <w:sz w:val="32"/>
          <w:szCs w:val="32"/>
        </w:rPr>
        <w:tab/>
      </w:r>
      <w:r w:rsidR="003A24B2">
        <w:rPr>
          <w:rFonts w:ascii="TH SarabunIT๙" w:hAnsi="TH SarabunIT๙" w:cs="TH SarabunIT๙"/>
          <w:sz w:val="32"/>
          <w:szCs w:val="32"/>
        </w:rPr>
        <w:tab/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นางธนสร </w:t>
      </w:r>
      <w:r w:rsidR="003A24B2">
        <w:rPr>
          <w:rFonts w:ascii="TH SarabunIT๙" w:hAnsi="TH SarabunIT๙" w:cs="TH SarabunIT๙"/>
          <w:sz w:val="32"/>
          <w:szCs w:val="32"/>
          <w:cs/>
        </w:rPr>
        <w:t>แสนมั่น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นางบัวพัน  มั่นยืน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A24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นายช่างโยธาชำนาญงาน 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7A1799">
        <w:rPr>
          <w:rFonts w:ascii="TH SarabunIT๙" w:hAnsi="TH SarabunIT๙" w:cs="TH SarabunIT๙"/>
          <w:sz w:val="32"/>
          <w:szCs w:val="32"/>
        </w:rPr>
        <w:t xml:space="preserve">   </w:t>
      </w:r>
      <w:r w:rsidR="007A1799">
        <w:rPr>
          <w:rFonts w:ascii="TH SarabunIT๙" w:hAnsi="TH SarabunIT๙" w:cs="TH SarabunIT๙"/>
          <w:sz w:val="32"/>
          <w:szCs w:val="32"/>
        </w:rPr>
        <w:tab/>
      </w:r>
      <w:r w:rsidR="007A1799">
        <w:rPr>
          <w:rFonts w:ascii="TH SarabunIT๙" w:hAnsi="TH SarabunIT๙" w:cs="TH SarabunIT๙"/>
          <w:sz w:val="32"/>
          <w:szCs w:val="32"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นางศศิตา  คล่องจิต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7A1799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2.  ให้คณะกรรมการดังกล่าวข้างต้นมีอำนาจหน้าที่  ดังนี้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2.1  กำหนดนโยบายการประหยัดพลังงานของหน่วยงานให้ข้าราชการและพนักงานทราบทั่วกัน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2.2  นำข้อมูลการใช้ไฟฟ้า/น้ำมันเชื้อเพลิงที่ผ่านมาของหน่วยงานมาพิจารณาปริมาณการใช้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2.3  กำหนดวิธีการใช้พลังงานที่ไม่เกิดประโยชน์ ตั้งเป้าหมายลดลงร้อยละ 10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2.4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ตรวจสภาพการใช้พลังงานในหน่วยงาน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color w:val="114EFB"/>
          <w:sz w:val="32"/>
          <w:szCs w:val="32"/>
          <w:u w:val="single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2.5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มอบหมายผู้รับผิดชอบในการจัดเก็บข้อมูลและรายงานผลผ่านระบบ </w:t>
      </w:r>
      <w:hyperlink r:id="rId11" w:history="1">
        <w:r w:rsidRPr="0076441B">
          <w:rPr>
            <w:rStyle w:val="a3"/>
            <w:rFonts w:ascii="TH SarabunIT๙" w:hAnsi="TH SarabunIT๙" w:cs="TH SarabunIT๙"/>
            <w:color w:val="114EFB"/>
            <w:sz w:val="32"/>
            <w:szCs w:val="32"/>
          </w:rPr>
          <w:t>www.e-report-</w:t>
        </w:r>
      </w:hyperlink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  <w:u w:val="single"/>
        </w:rPr>
        <w:t>energy.go.th</w:t>
      </w:r>
    </w:p>
    <w:p w:rsidR="00162B4D" w:rsidRPr="0076441B" w:rsidRDefault="00162B4D" w:rsidP="003C2129">
      <w:pPr>
        <w:ind w:firstLine="720"/>
        <w:rPr>
          <w:rFonts w:ascii="TH SarabunIT๙" w:hAnsi="TH SarabunIT๙" w:cs="TH SarabunIT๙"/>
          <w:color w:val="114EFB"/>
          <w:sz w:val="32"/>
          <w:szCs w:val="32"/>
          <w:u w:val="single"/>
        </w:rPr>
      </w:pPr>
    </w:p>
    <w:p w:rsidR="003C2129" w:rsidRDefault="007A1799" w:rsidP="007A17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F497D"/>
          <w:sz w:val="32"/>
          <w:szCs w:val="32"/>
        </w:rPr>
        <w:t xml:space="preserve">                                                                                                                  </w:t>
      </w:r>
      <w:r w:rsidR="003C2129">
        <w:rPr>
          <w:rFonts w:ascii="TH SarabunIT๙" w:hAnsi="TH SarabunIT๙" w:cs="TH SarabunIT๙"/>
          <w:sz w:val="32"/>
          <w:szCs w:val="32"/>
        </w:rPr>
        <w:t xml:space="preserve"> /2. 6 </w:t>
      </w:r>
      <w:r w:rsidR="003C2129">
        <w:rPr>
          <w:rFonts w:ascii="TH SarabunIT๙" w:hAnsi="TH SarabunIT๙" w:cs="TH SarabunIT๙" w:hint="cs"/>
          <w:sz w:val="32"/>
          <w:szCs w:val="32"/>
          <w:cs/>
        </w:rPr>
        <w:t>กำหนด...</w:t>
      </w:r>
    </w:p>
    <w:p w:rsidR="0087418C" w:rsidRDefault="0087418C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-2-</w:t>
      </w:r>
    </w:p>
    <w:p w:rsidR="003C2129" w:rsidRPr="00BF5D11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2.6  กำหนดแผนการปฏิบัติงาน  วิธีการทำงานและการประเมินผล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2.7  ให้คำปรึกษา  ข้อเสนอแนะ  เพื่อแก้ไขปัญหาและอุปสรรคที่มีต่อการดำเนินงานเกี่ยวกับการ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 ลดใช้พลังงาน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2.8  ติดตามผลการปฏิบัติให้เป็นไปตามแนวทาง  และมาตรการที่คณะทำงานได้กำหนดไว้  และ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รายงานตามมาตรการประหยัดพลังงาน</w:t>
      </w:r>
    </w:p>
    <w:p w:rsidR="003C2129" w:rsidRPr="009058DD" w:rsidRDefault="003C2129" w:rsidP="003C2129">
      <w:pPr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9058D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Pr="009058D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C4535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C4535" w:rsidRPr="009058DD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6C4535" w:rsidP="003C212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604C1">
        <w:rPr>
          <w:rFonts w:ascii="TH SarabunIT๙" w:hAnsi="TH SarabunIT๙" w:cs="TH SarabunIT๙"/>
          <w:sz w:val="32"/>
          <w:szCs w:val="32"/>
        </w:rPr>
        <w:t>4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3A24B2" w:rsidRDefault="003A24B2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64135</wp:posOffset>
            </wp:positionV>
            <wp:extent cx="1038225" cy="384810"/>
            <wp:effectExtent l="0" t="0" r="9525" b="0"/>
            <wp:wrapNone/>
            <wp:docPr id="2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535" w:rsidRDefault="006C4535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6D022A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C4535"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9058DD" w:rsidRDefault="006C4535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02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162B4D" w:rsidRDefault="00162B4D" w:rsidP="003C2129">
      <w:pPr>
        <w:jc w:val="center"/>
        <w:rPr>
          <w:rFonts w:ascii="TH SarabunIT๙" w:hAnsi="TH SarabunIT๙" w:cs="TH SarabunIT๙"/>
        </w:rPr>
      </w:pPr>
    </w:p>
    <w:p w:rsidR="00162B4D" w:rsidRDefault="00162B4D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8A67BF">
      <w:pPr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-391160</wp:posOffset>
            </wp:positionV>
            <wp:extent cx="1162050" cy="117157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67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32"/>
          <w:szCs w:val="32"/>
          <w:cs/>
        </w:rPr>
        <w:t>ชุมแสง</w:t>
      </w: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3A3261">
        <w:rPr>
          <w:rFonts w:ascii="TH SarabunIT๙" w:hAnsi="TH SarabunIT๙" w:cs="TH SarabunIT๙"/>
          <w:b/>
          <w:bCs/>
          <w:sz w:val="32"/>
          <w:szCs w:val="32"/>
        </w:rPr>
        <w:t>319</w:t>
      </w: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</w:t>
      </w:r>
      <w:r w:rsidR="003A24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ผู้รับผิดชอบตามแผนปฏิบัติการลดใช้พลังงานและติดตามผล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  <w:r w:rsidRPr="00905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C2129" w:rsidRPr="009058DD" w:rsidRDefault="003C2129" w:rsidP="003C212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ได้แต่งตั้งคณะทำงา</w:t>
      </w:r>
      <w:r w:rsidR="00E604C1">
        <w:rPr>
          <w:rFonts w:ascii="TH SarabunIT๙" w:hAnsi="TH SarabunIT๙" w:cs="TH SarabunIT๙" w:hint="cs"/>
          <w:sz w:val="32"/>
          <w:szCs w:val="32"/>
          <w:cs/>
        </w:rPr>
        <w:t>นลดใช้พลังงานไปแล้วเมื่อวันที่ 4  ธันวาคม 25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และได้เห็นชอบแผนปฏิบัติการลดใช้พลังงานและติดตา</w:t>
      </w:r>
      <w:r w:rsidRPr="009058DD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ผลการใช้พลังงานองค์การบริหารส่วนตำบล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C2129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เพื่อให้การดำเนินการเป็นไปตาม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ดังกล่าว  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จึงมีคำสั่ง</w:t>
      </w:r>
      <w:r w:rsidRPr="00D313E2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D313E2">
        <w:rPr>
          <w:rFonts w:ascii="TH SarabunIT๙" w:hAnsi="TH SarabunIT๙" w:cs="TH SarabunIT๙" w:hint="cs"/>
          <w:sz w:val="32"/>
          <w:szCs w:val="32"/>
          <w:cs/>
        </w:rPr>
        <w:t>ผู้รับผิดชอบตามแผนปฏิบัติการลดใช้พลังงานและติดตามผล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C2129" w:rsidRPr="009C23F2" w:rsidRDefault="003C2129" w:rsidP="003C21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9C23F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คณะกรรมการผู้รับผิดชอบตามแผนปฏิบัติการลดใช้พลังงาน</w:t>
      </w:r>
    </w:p>
    <w:p w:rsidR="003C2129" w:rsidRPr="00457E28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  1.1 สำนักงานปลัดประกอบด้วย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นางศศิตา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คล่องจิต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C2129" w:rsidRPr="00457E28" w:rsidRDefault="003C2129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1.2 ส่วนการคลังประกอบด้วย</w:t>
      </w:r>
      <w:r w:rsidRPr="00457E2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นางสาวอโณทัย  แก้วแวว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</w:p>
    <w:p w:rsidR="003C2129" w:rsidRPr="00457E28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F27E39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>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นายรักชาติ ปานาดี</w:t>
      </w:r>
      <w:r w:rsidR="00E27F97">
        <w:rPr>
          <w:rFonts w:ascii="TH SarabunIT๙" w:hAnsi="TH SarabunIT๙" w:cs="TH SarabunIT๙" w:hint="cs"/>
          <w:sz w:val="32"/>
          <w:szCs w:val="32"/>
          <w:cs/>
        </w:rPr>
        <w:tab/>
      </w:r>
      <w:r w:rsidR="00E27F97">
        <w:rPr>
          <w:rFonts w:ascii="TH SarabunIT๙" w:hAnsi="TH SarabunIT๙" w:cs="TH SarabunIT๙" w:hint="cs"/>
          <w:sz w:val="32"/>
          <w:szCs w:val="32"/>
          <w:cs/>
        </w:rPr>
        <w:tab/>
      </w:r>
      <w:r w:rsidR="00F27E39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24B2" w:rsidRPr="00457E28" w:rsidRDefault="003A24B2" w:rsidP="003A24B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กองการศึกษาศาสนาและวัฒนธรรม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A24B2" w:rsidRDefault="003A24B2" w:rsidP="003A24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นายไกรสร  ผลบุญ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</w:p>
    <w:p w:rsidR="009E41A4" w:rsidRPr="00457E28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1.5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9E41A4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ณัฐกิตติ์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แววจิ้งหรีด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</w:p>
    <w:p w:rsidR="009E41A4" w:rsidRPr="00457E28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9E41A4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นฤเขตต์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นิโรรัมย์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C2129" w:rsidRPr="00CA2E0B" w:rsidRDefault="003C2129" w:rsidP="003C21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CA2E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CA2E0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ติดตามแผนปฏิบัติการลดใช้พลังงาน</w:t>
      </w:r>
      <w:r w:rsidRPr="00CA2E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ประอบด้วย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2.1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E41A4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9E41A4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9E41A4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 โสภี</w:t>
      </w:r>
      <w:r w:rsidR="0087418C">
        <w:rPr>
          <w:rFonts w:ascii="TH SarabunIT๙" w:hAnsi="TH SarabunIT๙" w:cs="TH SarabunIT๙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87418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นางธนสร  แสนมั่น</w:t>
      </w:r>
      <w:r w:rsidR="0087418C">
        <w:rPr>
          <w:rFonts w:ascii="TH SarabunIT๙" w:hAnsi="TH SarabunIT๙" w:cs="TH SarabunIT๙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ผู้อำนวยการกองคลัง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 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>อำนวยการกองช่าง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นางบัวพัน  มั่นยืน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ผู้อำนวยการกองสวัสดิการ</w:t>
      </w:r>
      <w:r w:rsidRPr="009058D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2129" w:rsidRPr="00457E28" w:rsidRDefault="003C2129" w:rsidP="003C2129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C2129" w:rsidRDefault="003C2129" w:rsidP="003C212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ให้คณะกรรมการที่ได้รับการแต่งตั้ง มีหน้าที่</w:t>
      </w:r>
      <w:r w:rsidRPr="009058DD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/>
          <w:sz w:val="32"/>
          <w:szCs w:val="32"/>
          <w:cs/>
        </w:rPr>
        <w:t>ผลการปฏิบัติให้เป็นไปตามแนวทาง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และมาตรการที่คณะทำงานได้กำหนดไว้  และรายงานตามมาตรการประหยัดพลังงาน</w:t>
      </w:r>
    </w:p>
    <w:p w:rsidR="003C2129" w:rsidRPr="001146A2" w:rsidRDefault="003C2129" w:rsidP="003C2129">
      <w:pPr>
        <w:rPr>
          <w:rFonts w:ascii="TH SarabunIT๙" w:hAnsi="TH SarabunIT๙" w:cs="TH SarabunIT๙"/>
          <w:sz w:val="16"/>
          <w:szCs w:val="16"/>
          <w:cs/>
        </w:rPr>
      </w:pP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9058D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Pr="009058D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4308CE" w:rsidP="003C212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C2129" w:rsidRPr="009058DD" w:rsidRDefault="0052620A" w:rsidP="003C2129">
      <w:pPr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3C74BC07" wp14:editId="655E365A">
            <wp:simplePos x="0" y="0"/>
            <wp:positionH relativeFrom="column">
              <wp:posOffset>2800350</wp:posOffset>
            </wp:positionH>
            <wp:positionV relativeFrom="paragraph">
              <wp:posOffset>9525</wp:posOffset>
            </wp:positionV>
            <wp:extent cx="1038225" cy="384810"/>
            <wp:effectExtent l="0" t="0" r="9525" b="0"/>
            <wp:wrapNone/>
            <wp:docPr id="7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7418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9058DD" w:rsidRDefault="004308CE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52620A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87418C" w:rsidRDefault="004308CE" w:rsidP="0087418C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162B4D" w:rsidRDefault="00162B4D" w:rsidP="003C2129">
      <w:pPr>
        <w:rPr>
          <w:spacing w:val="2"/>
        </w:rPr>
      </w:pPr>
    </w:p>
    <w:p w:rsidR="00162B4D" w:rsidRDefault="00162B4D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  <w:r>
        <w:rPr>
          <w:rFonts w:hint="cs"/>
          <w:noProof/>
          <w:spacing w:val="2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-314960</wp:posOffset>
            </wp:positionV>
            <wp:extent cx="1162050" cy="117157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Default="003C2129" w:rsidP="003C2129">
      <w:pPr>
        <w:rPr>
          <w:spacing w:val="2"/>
        </w:rPr>
      </w:pPr>
    </w:p>
    <w:tbl>
      <w:tblPr>
        <w:tblW w:w="9374" w:type="dxa"/>
        <w:tblLayout w:type="fixed"/>
        <w:tblLook w:val="0000" w:firstRow="0" w:lastRow="0" w:firstColumn="0" w:lastColumn="0" w:noHBand="0" w:noVBand="0"/>
      </w:tblPr>
      <w:tblGrid>
        <w:gridCol w:w="3022"/>
        <w:gridCol w:w="2638"/>
        <w:gridCol w:w="3714"/>
      </w:tblGrid>
      <w:tr w:rsidR="003C2129" w:rsidRPr="00E169F8" w:rsidTr="00353233">
        <w:trPr>
          <w:trHeight w:val="103"/>
        </w:trPr>
        <w:tc>
          <w:tcPr>
            <w:tcW w:w="3022" w:type="dxa"/>
          </w:tcPr>
          <w:p w:rsidR="003C2129" w:rsidRPr="00E169F8" w:rsidRDefault="003C2129" w:rsidP="00353233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2638" w:type="dxa"/>
          </w:tcPr>
          <w:p w:rsidR="003C2129" w:rsidRDefault="003C2129" w:rsidP="00353233">
            <w:pPr>
              <w:jc w:val="center"/>
              <w:rPr>
                <w:spacing w:val="-20"/>
                <w:sz w:val="32"/>
                <w:szCs w:val="32"/>
              </w:rPr>
            </w:pPr>
          </w:p>
          <w:p w:rsidR="003C2129" w:rsidRPr="00E169F8" w:rsidRDefault="003C2129" w:rsidP="0087418C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3714" w:type="dxa"/>
          </w:tcPr>
          <w:p w:rsidR="003C2129" w:rsidRPr="00E169F8" w:rsidRDefault="003C2129" w:rsidP="00353233">
            <w:pPr>
              <w:pStyle w:val="1"/>
              <w:rPr>
                <w:rFonts w:ascii="Cordia New" w:hAnsi="Cordia New" w:cs="Cordia New"/>
                <w:spacing w:val="-20"/>
              </w:rPr>
            </w:pPr>
          </w:p>
        </w:tc>
      </w:tr>
    </w:tbl>
    <w:p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  <w:cs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ประกาศองค์การบริหารส่วนตำบล</w:t>
      </w:r>
      <w:r w:rsidR="00AB04E8">
        <w:rPr>
          <w:rFonts w:ascii="TH SarabunIT๙" w:hAnsi="TH SarabunIT๙" w:cs="TH SarabunIT๙"/>
          <w:b/>
          <w:bCs/>
          <w:spacing w:val="2"/>
          <w:cs/>
        </w:rPr>
        <w:t>ชุมแสง</w:t>
      </w:r>
    </w:p>
    <w:p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เรื่อง  การรณรงค์มาตรการประหยัดพลังงานองค์การบริหารส่วนตำบล</w:t>
      </w:r>
      <w:r w:rsidR="00AB04E8">
        <w:rPr>
          <w:rFonts w:ascii="TH SarabunIT๙" w:hAnsi="TH SarabunIT๙" w:cs="TH SarabunIT๙"/>
          <w:b/>
          <w:bCs/>
          <w:spacing w:val="2"/>
          <w:cs/>
        </w:rPr>
        <w:t>ชุมแสง</w:t>
      </w:r>
      <w:r w:rsidRPr="00A83E87">
        <w:rPr>
          <w:rFonts w:ascii="TH SarabunIT๙" w:hAnsi="TH SarabunIT๙" w:cs="TH SarabunIT๙"/>
          <w:b/>
          <w:bCs/>
          <w:spacing w:val="2"/>
          <w:cs/>
        </w:rPr>
        <w:t xml:space="preserve"> </w:t>
      </w:r>
    </w:p>
    <w:p w:rsidR="003C2129" w:rsidRPr="00A83E87" w:rsidRDefault="003C2129" w:rsidP="003C2129">
      <w:pPr>
        <w:jc w:val="center"/>
        <w:rPr>
          <w:rFonts w:ascii="TH SarabunIT๙" w:hAnsi="TH SarabunIT๙" w:cs="TH SarabunIT๙"/>
          <w:b/>
          <w:bCs/>
        </w:rPr>
      </w:pPr>
      <w:r w:rsidRPr="00A83E87">
        <w:rPr>
          <w:rFonts w:ascii="TH SarabunIT๙" w:hAnsi="TH SarabunIT๙" w:cs="TH SarabunIT๙"/>
          <w:b/>
          <w:bCs/>
        </w:rPr>
        <w:t>--------------------------------</w:t>
      </w:r>
    </w:p>
    <w:p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 xml:space="preserve">สืบเนื่องจากมติคณะรัฐมนตรีเมื่อวันที่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>เพื่อให้สามารถลดใช้พลังงานได้อย่างมีประสิทธิภาพ  เป็นรูปธรรม  และต่อเนื่อง  องค์การบริหารส่วนตำบล</w:t>
      </w:r>
      <w:r w:rsidR="00AB04E8">
        <w:rPr>
          <w:rFonts w:ascii="TH SarabunIT๙" w:hAnsi="TH SarabunIT๙" w:cs="TH SarabunIT๙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จึงได้จัดทำแผนปฏิบัติการลดใช้พลังงานและติดตามผลการใช้พลังงานขึ้น  เพื่อใช้เป็นกรอบแนวทางให้บุคลากรและหน่วยงานใช้เป็นแนวทางในการดำเนินการและถือปฏิบัติต่อไป  รายละเอียดตามแนบท้ายประกาศฉบับนี้  โดยนายกองค์การบริหารส่วนตำบล</w:t>
      </w:r>
      <w:r w:rsidR="00AB04E8">
        <w:rPr>
          <w:rFonts w:ascii="TH SarabunIT๙" w:hAnsi="TH SarabunIT๙" w:cs="TH SarabunIT๙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ซึ่งเป็นประธานคณะทำงานลดใช้พลังงาน  เป็นผู้ควบคุม กำกับ  ดูแล  การดำเนินการตามแผนปฏิบัติการฯ ดังกล่าว  </w:t>
      </w:r>
    </w:p>
    <w:p w:rsidR="003C2129" w:rsidRPr="009058DD" w:rsidRDefault="003C2129" w:rsidP="00107001">
      <w:pPr>
        <w:pStyle w:val="a6"/>
        <w:spacing w:before="240"/>
        <w:ind w:left="0"/>
        <w:rPr>
          <w:rFonts w:ascii="TH SarabunIT๙" w:hAnsi="TH SarabunIT๙" w:cs="TH SarabunIT๙"/>
          <w:spacing w:val="2"/>
        </w:rPr>
      </w:pPr>
      <w:r w:rsidRPr="009058DD">
        <w:rPr>
          <w:rFonts w:ascii="TH SarabunIT๙" w:hAnsi="TH SarabunIT๙" w:cs="TH SarabunIT๙"/>
          <w:spacing w:val="2"/>
          <w:cs/>
        </w:rPr>
        <w:tab/>
        <w:t xml:space="preserve">ทั้งนี้  ตั้งแต่บัดนี้เป็นต้นไป  </w:t>
      </w:r>
    </w:p>
    <w:p w:rsidR="003C2129" w:rsidRPr="009058DD" w:rsidRDefault="003C2129" w:rsidP="001070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070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7C75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3C2129" w:rsidRPr="009058DD" w:rsidRDefault="003C2129" w:rsidP="003C2129">
      <w:pPr>
        <w:rPr>
          <w:rFonts w:ascii="TH SarabunIT๙" w:hAnsi="TH SarabunIT๙" w:cs="TH SarabunIT๙"/>
        </w:rPr>
      </w:pPr>
    </w:p>
    <w:p w:rsidR="003C2129" w:rsidRPr="009058DD" w:rsidRDefault="0052620A" w:rsidP="003C2129">
      <w:pPr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3C74BC07" wp14:editId="655E365A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1038225" cy="384810"/>
            <wp:effectExtent l="0" t="0" r="9525" b="0"/>
            <wp:wrapNone/>
            <wp:docPr id="9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29" w:rsidRPr="009058DD" w:rsidRDefault="00107001" w:rsidP="003C2129">
      <w:pPr>
        <w:pStyle w:val="a6"/>
        <w:spacing w:before="120"/>
        <w:ind w:left="0"/>
        <w:jc w:val="center"/>
        <w:rPr>
          <w:rFonts w:ascii="TH SarabunIT๙" w:hAnsi="TH SarabunIT๙" w:cs="TH SarabunIT๙"/>
          <w:spacing w:val="2"/>
          <w:cs/>
        </w:rPr>
      </w:pPr>
      <w:r>
        <w:rPr>
          <w:rFonts w:ascii="TH SarabunIT๙" w:hAnsi="TH SarabunIT๙" w:cs="TH SarabunIT๙" w:hint="cs"/>
          <w:spacing w:val="2"/>
          <w:cs/>
        </w:rPr>
        <w:t xml:space="preserve"> </w:t>
      </w:r>
    </w:p>
    <w:p w:rsidR="003C2129" w:rsidRPr="009058DD" w:rsidRDefault="00107001" w:rsidP="0010700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52620A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9058DD" w:rsidRDefault="00107001" w:rsidP="0010700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3C2129" w:rsidRPr="009058DD" w:rsidRDefault="003C2129" w:rsidP="003C2129">
      <w:pPr>
        <w:rPr>
          <w:rFonts w:ascii="TH SarabunIT๙" w:hAnsi="TH SarabunIT๙" w:cs="TH SarabunIT๙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107001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162B4D" w:rsidRDefault="00162B4D" w:rsidP="003C2129">
      <w:pPr>
        <w:rPr>
          <w:spacing w:val="2"/>
        </w:rPr>
      </w:pPr>
    </w:p>
    <w:p w:rsidR="003C2129" w:rsidRPr="00F635A6" w:rsidRDefault="003C2129" w:rsidP="003C2129">
      <w:pPr>
        <w:rPr>
          <w:spacing w:val="2"/>
        </w:rPr>
      </w:pPr>
    </w:p>
    <w:p w:rsidR="003C2129" w:rsidRDefault="003C2129" w:rsidP="003C2129">
      <w:pPr>
        <w:jc w:val="center"/>
        <w:rPr>
          <w:rFonts w:cs="Cordia New"/>
          <w:b/>
          <w:bCs/>
          <w:sz w:val="40"/>
          <w:szCs w:val="40"/>
        </w:rPr>
      </w:pPr>
    </w:p>
    <w:p w:rsidR="003C2129" w:rsidRPr="00162B4D" w:rsidRDefault="003C2129" w:rsidP="007604DF">
      <w:pPr>
        <w:rPr>
          <w:rFonts w:cs="Cordia New"/>
          <w:b/>
          <w:bCs/>
          <w:sz w:val="18"/>
          <w:szCs w:val="18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แผนปฏิบัติการลดใช้พลังงานและติดตามผลการใช้พลังงาน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40"/>
          <w:szCs w:val="40"/>
          <w:cs/>
        </w:rPr>
        <w:t>ชุมแสง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>------------------------------</w:t>
      </w:r>
    </w:p>
    <w:p w:rsidR="003C2129" w:rsidRPr="00124F15" w:rsidRDefault="003C2129" w:rsidP="003C2129">
      <w:pPr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หลักการและเหตุผล</w:t>
      </w:r>
    </w:p>
    <w:p w:rsidR="003C2129" w:rsidRPr="009058DD" w:rsidRDefault="003C2129" w:rsidP="003C2129">
      <w:pPr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</w:t>
      </w:r>
      <w:r w:rsidRPr="009058DD">
        <w:rPr>
          <w:rFonts w:ascii="TH SarabunIT๙" w:hAnsi="TH SarabunIT๙" w:cs="TH SarabunIT๙"/>
          <w:szCs w:val="32"/>
          <w:cs/>
        </w:rPr>
        <w:t xml:space="preserve">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4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3C2129">
      <w:pPr>
        <w:spacing w:before="120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1.  เพื่อใช้เป็นกรอบแนวทางในการดำเนินการลดใช้พลังงานและติดตามผลการใช้พลังงานของ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ซึ่งเป็นการถือปฏิบัติตามนโยบายมาตรการประหยัดพลังงานของรัฐบาลที่ให้ทุกหน่วยงานควบคุม ดูแลการใช้พลังงานอย่างประหยัดเท่าที่จำเป็น 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</w:rPr>
        <w:tab/>
      </w:r>
      <w:r w:rsidRPr="009058DD">
        <w:rPr>
          <w:rFonts w:ascii="TH SarabunIT๙" w:hAnsi="TH SarabunIT๙" w:cs="TH SarabunIT๙"/>
          <w:szCs w:val="32"/>
          <w:cs/>
        </w:rPr>
        <w:t>2.  เพื่อให้เห็นถึงภาพรวมและผลการดำเนินการบริหารจัดการด้านการลดใช้พลังงานของ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เป็นอยู่ในปัจจุบันอันจะนำไปสู่การวางแผนปรับปรุงแก้ไขต่อไป 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3. เพื่อสร้างจิตสำนึกให้บุคลากรใน</w:t>
      </w:r>
      <w:r>
        <w:rPr>
          <w:rFonts w:ascii="TH SarabunIT๙" w:hAnsi="TH SarabunIT๙" w:cs="TH SarabunIT๙" w:hint="cs"/>
          <w:szCs w:val="32"/>
          <w:cs/>
        </w:rPr>
        <w:t>หน่วยงาน</w:t>
      </w:r>
      <w:r w:rsidRPr="009058DD">
        <w:rPr>
          <w:rFonts w:ascii="TH SarabunIT๙" w:hAnsi="TH SarabunIT๙" w:cs="TH SarabunIT๙"/>
          <w:szCs w:val="32"/>
          <w:cs/>
        </w:rPr>
        <w:t>ตระหนักและถือปฏิบัติตามมาตรการประหยัดพลังงานของ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9058DD">
        <w:rPr>
          <w:rFonts w:ascii="TH SarabunIT๙" w:hAnsi="TH SarabunIT๙" w:cs="TH SarabunIT๙"/>
          <w:szCs w:val="32"/>
          <w:cs/>
        </w:rPr>
        <w:t>อย่างต่อเนื่อง</w:t>
      </w:r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เกิดการเปลี่ยนแปลงพฤติกรรมการใช้พลังงานในหน่วยงาน </w:t>
      </w:r>
    </w:p>
    <w:p w:rsidR="003C2129" w:rsidRPr="00ED54FE" w:rsidRDefault="003C2129" w:rsidP="003C2129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  <w:t>4.  เพื่อลดปริมาณการใช้พลังงานของ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</w:t>
      </w:r>
    </w:p>
    <w:p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เป้าหมาย</w:t>
      </w:r>
    </w:p>
    <w:p w:rsidR="00EB6B9C" w:rsidRDefault="003C2129" w:rsidP="00EB6B9C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มีปริมาณการใช้พลังงานทั้งในส่วนของพลังงานไฟฟ้าและน้ำมันเชื้อเพลิงต่ำกว่าเกณฑ์มาตรฐาน </w:t>
      </w:r>
    </w:p>
    <w:p w:rsidR="00EB6B9C" w:rsidRPr="00BF5D11" w:rsidRDefault="00EB6B9C" w:rsidP="00EB6B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วิธีดำเนินการ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EB6B9C" w:rsidRPr="009058DD" w:rsidTr="00353233">
        <w:trPr>
          <w:trHeight w:val="402"/>
        </w:trPr>
        <w:tc>
          <w:tcPr>
            <w:tcW w:w="3236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EB6B9C" w:rsidRPr="009058DD" w:rsidTr="00353233">
        <w:trPr>
          <w:trHeight w:val="1439"/>
        </w:trPr>
        <w:tc>
          <w:tcPr>
            <w:tcW w:w="3236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1. ทบทวนผลการดำเนินงานตามมาตรการประหยัดพลังงาน</w:t>
            </w:r>
          </w:p>
        </w:tc>
        <w:tc>
          <w:tcPr>
            <w:tcW w:w="2534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สำรวจความพึงพอใจของบุคลากรที่มีต่อมาตรการประหยัดพลังงาน และการปฏิบัติตามมาตรการฯ </w:t>
            </w:r>
          </w:p>
        </w:tc>
        <w:tc>
          <w:tcPr>
            <w:tcW w:w="1559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เมื่อสิ้นปีงบประมาณ</w:t>
            </w:r>
          </w:p>
        </w:tc>
        <w:tc>
          <w:tcPr>
            <w:tcW w:w="1899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</w:tbl>
    <w:p w:rsidR="00EB6B9C" w:rsidRDefault="00EB6B9C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EB6B9C" w:rsidRDefault="00EB6B9C" w:rsidP="00EB6B9C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-2-</w:t>
      </w:r>
    </w:p>
    <w:p w:rsidR="003C2129" w:rsidRPr="00BF5D11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3C2129" w:rsidRPr="009058DD" w:rsidTr="00353233">
        <w:trPr>
          <w:trHeight w:val="402"/>
        </w:trPr>
        <w:tc>
          <w:tcPr>
            <w:tcW w:w="3236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3C2129" w:rsidRPr="009058DD" w:rsidTr="00353233">
        <w:trPr>
          <w:trHeight w:val="1072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2.  ทบทวนการจัดตั้งคณะทำงานลดใช้พลังงาน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ได้คณะทำงาน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ที่สอดคล้องกับสภาพปัจจุบันของสำนักงาน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:rsidTr="00353233">
        <w:trPr>
          <w:trHeight w:val="1400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3.  แต่งตั้งคณะทำงานลดใช้พลังงาน/คณะทำงานกำกับ ดูแล ติดตาม และรายงานผลการปฏิบัติตามมาตรการลดใช้พลังงาน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มีเจ้าภาพรับผิดชอบ ตามภารกิจ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การ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ปฏิบัติงาน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:rsidTr="00353233">
        <w:trPr>
          <w:trHeight w:val="1789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4.  จัดทำแผนปฏิบัติการลดใช้พลังงานและติดตามผลการใช้พลังงาน/มาตรการประหยัดพลังงานเสนอคณะทำงานลดใช้พลังงานฯ ให้ความเห็นชอบ 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ได้แผนปฏิบัติการฯ และมาตรการประหยัดพลังงาน ที่เกิดจากการมีส่วนร่วมของบุคลากร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คณะทำงานลดใช้พลังงานฯ </w:t>
            </w:r>
          </w:p>
        </w:tc>
      </w:tr>
      <w:tr w:rsidR="003C2129" w:rsidRPr="009058DD" w:rsidTr="00353233">
        <w:trPr>
          <w:trHeight w:val="181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5.  ประชาสัมพันธ์แผนปฏิบัติการลดใช้พลังงานฯ และมาตรการประหยัดพลังงานของ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ให้บุคลากร ในสังกัดทราบและถือปฏิบัติ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 และสถานศึกษาในสังกัดทราบ และถือปฏิบัติอย่างจริงจัง และต่อเนื่อง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คณะทำงานกำกับ ดูแล ติดตาม และรายงานผลฯ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บุคลากรในสังกัดปฏิบัติตามมาตรการฯ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ปริมาณการใช้พลังงานของสำนักงานต่ำกว่าเกณฑ์มาตรฐาน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ตลอดทั้งปี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รายงานข้อมูลปริมาณการใช้พลังงาน และข้อมูลพื้นฐานสำหรับการทำดัชนีการใช้พลังงานผ่านระบบ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</w:t>
            </w:r>
            <w:proofErr w:type="spellStart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สนพ</w:t>
            </w:r>
            <w:proofErr w:type="spell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กรอกข้อมูลผ่านระบบ ได้ถูกต้อง ครบถ้วน สมบูรณ์ตามกำหนด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ทุกสิ้นเดือน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กำกับ ดูแล ติดตามการปฏิบัติตามมาตรการ และประเมินผล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ปริมาณการใช้พลังงานของสำนักงานต่ำกว่าเกณฑ์มาตรฐาน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ประมวลผลการปฏิบัติตามมาตรการและปริมาณการใช้พลังงาน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มีผลการใช้พลังงาน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ของสำนักงานรายงานผู้เกี่ยวข้อง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เ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ทบทวนผลการดำเนินการเพื่อวางแผนปรับปรุง แก้ไข และพัฒนา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ได้ข้อมูลเพื่อจัดทำแผนปฏิบัติการลดใช้พลังงานปีงบประมาณต่อไป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 </w:t>
            </w:r>
          </w:p>
        </w:tc>
      </w:tr>
    </w:tbl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C2129" w:rsidRDefault="003C2129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07DF8" w:rsidRPr="009058DD" w:rsidRDefault="00D07DF8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5"/>
        <w:gridCol w:w="8447"/>
      </w:tblGrid>
      <w:tr w:rsidR="003C2129" w:rsidRPr="009058DD" w:rsidTr="00353233">
        <w:trPr>
          <w:trHeight w:val="931"/>
        </w:trPr>
        <w:tc>
          <w:tcPr>
            <w:tcW w:w="9282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384"/>
        </w:trPr>
        <w:tc>
          <w:tcPr>
            <w:tcW w:w="9282" w:type="dxa"/>
            <w:gridSpan w:val="2"/>
            <w:shd w:val="clear" w:color="auto" w:fill="FFFFFF"/>
          </w:tcPr>
          <w:p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1.  การใช้เครื่องปรับอากาศ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84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ตั้งอุณหภูมิเครื่องปรับอากาศไว้ที่ </w:t>
            </w:r>
            <w:smartTag w:uri="urn:schemas-microsoft-com:office:smarttags" w:element="metricconverter">
              <w:smartTagPr>
                <w:attr w:name="ProductID" w:val="25 องศาเซลเซียส"/>
              </w:smartTagPr>
              <w:r w:rsidRPr="00612772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25 องศาเซลเซียส</w:t>
              </w:r>
            </w:smartTag>
          </w:p>
        </w:tc>
      </w:tr>
      <w:tr w:rsidR="003C2129" w:rsidRPr="009058DD" w:rsidTr="00353233">
        <w:trPr>
          <w:trHeight w:val="1186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ลดชั่วโมงการทำงานของเครื่องปรับอากาศในแต่ละวัน  จาก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ชั่วโมง  เป็น  5  ชั่วโมง  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โดยเปิดช่วงเช้าเวลา  09.30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16.00  น.  ปิดช่วงเวลา  11.30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  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ไม่เปิดเครื่องปรับอากาศในการปฏิบัติงานนอกเวลาราชการและวันหยุดราชการ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ยกเว้นแต่การปฏิบัติงานนอกเวลาราชการนั้นมีคำสั่งให้มาปฏิบัติงานนอกเวลาราชการเท่านั้น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จัดให้มีการตรวจเช็คทำความสะอาดแผ่นกรองเครื่องปรับอากาศเป็นประจำเดือนละ 1 ครั้ง</w:t>
            </w:r>
          </w:p>
        </w:tc>
      </w:tr>
      <w:tr w:rsidR="003C2129" w:rsidRPr="009058DD" w:rsidTr="00353233">
        <w:trPr>
          <w:trHeight w:val="737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จัดให้มีการตรวจเช็คทำการล้างครั้งใหญ่ เพื่อทำความสะอาดคอยล์เย็นและคอยล์ร้อน  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โดยใช้น้ำหรือน้ำยาทำความสะอาดเป็นประจำ 6 เดือน/ครั้ง</w:t>
            </w:r>
          </w:p>
        </w:tc>
      </w:tr>
      <w:tr w:rsidR="003C2129" w:rsidRPr="009058DD" w:rsidTr="00353233">
        <w:trPr>
          <w:trHeight w:val="1104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ปิดหน้าต่างให้สนิท/ปิดผ้าม่าน  เมื่อเปิดเครื่องปรับอากาศ  เพื่อไม่ให้เกิดการสูญเสีย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ความเย็นและการถ่ายเทความร้อนจากภายนอกเข้าสู่พื้นที่ที่มีการปรับอากาศ  เป็นเหตุให้มีการสูญเสียพลังงานไฟฟ้าในการปรับอากาศเพิ่มมากขึ้น</w:t>
            </w:r>
          </w:p>
        </w:tc>
      </w:tr>
      <w:tr w:rsidR="003C2129" w:rsidRPr="009058DD" w:rsidTr="00353233">
        <w:trPr>
          <w:trHeight w:val="353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ลดภาระการทำงานของเครื่องปรับอากาศ โดยขนย้ายสัมภาระที่ไม่จำเป็นออกจาก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ห้องปฏิบัติงาน  รวมถึงเอกสารเก่าที่ไม่ได้ใช้งานประจำให้ส่งเก็บตามระเบียบฯ  ว่าด้วย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งานสารบรรณ </w:t>
            </w:r>
          </w:p>
        </w:tc>
      </w:tr>
      <w:tr w:rsidR="003C2129" w:rsidRPr="009058DD" w:rsidTr="00353233">
        <w:trPr>
          <w:trHeight w:val="368"/>
        </w:trPr>
        <w:tc>
          <w:tcPr>
            <w:tcW w:w="9282" w:type="dxa"/>
            <w:gridSpan w:val="2"/>
          </w:tcPr>
          <w:p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2.  การใช้ไฟฟ้าและแสงสว่าง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ให้เปิดไฟฟ้าและแสงสว่างในห้องทำงานเฉพาะเท่าที่ปฏิบัติงานอยู่  ปิดไฟฟ้าแสงสว่าง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ที่ไม่จำเป็นในการใช้งาน  </w:t>
            </w:r>
          </w:p>
        </w:tc>
      </w:tr>
      <w:tr w:rsidR="003C2129" w:rsidRPr="009058DD" w:rsidTr="00353233">
        <w:trPr>
          <w:trHeight w:val="827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ปิดไฟฟ้าแสงสว่างระหว่างหยุดพักกลางวัน (เวลา 12.00 น.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น.)  ยกเว้นสำหรับผู้ปฏิบัติงานในเวลาหยุดพักกลางวัน ให้เปิดเฉพาะที่จำเป็น </w:t>
            </w:r>
          </w:p>
        </w:tc>
      </w:tr>
      <w:tr w:rsidR="003C2129" w:rsidRPr="009058DD" w:rsidTr="00353233">
        <w:trPr>
          <w:trHeight w:val="569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ถอดหลอดไฟในบริเวณที่มีแสงสว่างมากเกินความจำเป็น 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D07DF8">
      <w:pPr>
        <w:rPr>
          <w:rFonts w:ascii="TH SarabunIT๙" w:hAnsi="TH SarabunIT๙" w:cs="TH SarabunIT๙"/>
          <w:sz w:val="32"/>
          <w:szCs w:val="32"/>
        </w:rPr>
      </w:pPr>
    </w:p>
    <w:p w:rsidR="005B5112" w:rsidRDefault="005B5112" w:rsidP="00D07DF8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07"/>
        <w:gridCol w:w="8647"/>
      </w:tblGrid>
      <w:tr w:rsidR="003C2129" w:rsidRPr="009058DD" w:rsidTr="00353233">
        <w:trPr>
          <w:trHeight w:val="918"/>
        </w:trPr>
        <w:tc>
          <w:tcPr>
            <w:tcW w:w="9254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409"/>
        </w:trPr>
        <w:tc>
          <w:tcPr>
            <w:tcW w:w="9254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 การใช้เครื่องใช้ไฟฟ้าประจำสำนักงาน  </w:t>
            </w:r>
          </w:p>
        </w:tc>
      </w:tr>
      <w:tr w:rsidR="003C2129" w:rsidRPr="009058DD" w:rsidTr="00353233">
        <w:trPr>
          <w:trHeight w:val="1453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คอมพิวเตอร์ 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ปิดหน้าจอคอมพิวเตอร์ในเวลาพักเที่ยง  (เวลา  12.00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น.) 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ตั้งระบบพักหน้าจอเมื่อไม่ใช้งานเกิน  15  นาที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ปิดเครื่องคอมพิวเตอร์หลังเลิกการใช้งานและถอดปลั๊กออก</w:t>
            </w:r>
          </w:p>
        </w:tc>
      </w:tr>
      <w:tr w:rsidR="003C2129" w:rsidRPr="009058DD" w:rsidTr="00353233">
        <w:trPr>
          <w:trHeight w:val="1453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Printer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ปิดเครื่อง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Printer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เมื่อไม่ใช้งาน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ตรวจทานข้อความบนจอภาพให้ถูกต้องก่อนสั่ง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  Out 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ใช้กระดาษที่ใช้แล้ว 1 หน้า  สำหรับพิมพ์เอกสารที่ไม่สำคัญ</w:t>
            </w:r>
          </w:p>
        </w:tc>
      </w:tr>
      <w:tr w:rsidR="003C2129" w:rsidRPr="009058DD" w:rsidTr="00353233">
        <w:trPr>
          <w:trHeight w:val="2179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กระติกไฟฟ้า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การเปิดใช้กระติกไฟฟ้า  ช่วงเช้าเวลา  08.30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15.00 น.  ใส่น้ำให้พอเหมาะกับความต้องการ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เลือกใช้รุ่นที่มีฉนวนกันความร้อนที่มีประสิทธิภาพ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ไม่นำน้ำเย็นไปต้มทันที</w:t>
            </w:r>
          </w:p>
        </w:tc>
      </w:tr>
      <w:tr w:rsidR="003C2129" w:rsidRPr="009058DD" w:rsidTr="00353233">
        <w:trPr>
          <w:trHeight w:val="2542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ตู้เย็น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เลือกใช้ขนาดให้เหมาะสมกับการใช้งาน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ตรวจสอบขอบยางแม่เหล็ก  4  ด้าน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ตั้งห่างจากผนัง  15  ซ.ม.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เลือกตู้เย็นที่ได้ฉลากประหยัดไฟเบอร์ 5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ไม่นำของร้อนใส่ตู้เย็น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ลดการเปิดตู้เย็นโดยไม่จำเป็น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เครื่องทำน้ำเย็น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ถอดปลั๊กเมื่อเลิกใช้งานทุกวัน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2194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โทรทัศน์/วิทยุ  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คำนึงถึงความต้องการ/จำเป็นในการใช้งาน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ปิดเครื่องเมื่อไม่ใช้งาน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ถอดปลั๊กเมื่อเลิกใช้งาน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ไม่ปรับจอภาพให้สว่างมากเกินไป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ควรเลือกดูเฉพาะรายการที่เป็นประโยชน์น่าสนใจ</w:t>
            </w:r>
          </w:p>
        </w:tc>
      </w:tr>
      <w:tr w:rsidR="003C2129" w:rsidRPr="00ED54FE" w:rsidTr="00353233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3.7.1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3.7.2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</w:t>
            </w:r>
            <w:r w:rsidRPr="0061277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ี่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มีเครื่องปรับอากาศ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3.7.3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szCs w:val="24"/>
        </w:rPr>
      </w:pPr>
    </w:p>
    <w:p w:rsidR="005B5112" w:rsidRDefault="005B5112" w:rsidP="003C2129">
      <w:pPr>
        <w:rPr>
          <w:rFonts w:ascii="TH SarabunIT๙" w:hAnsi="TH SarabunIT๙" w:cs="TH SarabunIT๙"/>
          <w:szCs w:val="24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/>
          <w:sz w:val="32"/>
          <w:szCs w:val="32"/>
        </w:rPr>
        <w:t>-5-</w:t>
      </w:r>
    </w:p>
    <w:p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33"/>
        <w:gridCol w:w="8571"/>
      </w:tblGrid>
      <w:tr w:rsidR="003C2129" w:rsidRPr="009058DD" w:rsidTr="00353233">
        <w:trPr>
          <w:trHeight w:val="921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364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น้ำมันเชื้อเพลิง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ขับขี่ใช้ความเร็วไม่เกิน 90 กิโลเมตร/ชั่วโมง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ลดการเดินทางที่ไม่จำเป็น  โดยใช้การติดต่อผ่านทางระบบ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Internet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ปลุกจิตสำนึกให้พนักงานขับรถขับรถให้ถูกวิธี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ศึกษาเส้นทางก่อนออกเดินทางทุกครั้ง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ตรวจสอบสภาพรถยนต์ให้พร้อมก่อนออกเดินทางทุกครั้ง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ให้วางแผนเส้นทาง หากไปทางเดียวกันให้ใช้รถคันเดียวกัน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ไม่บรรทุกสิ่งของเกินพิกัด </w:t>
            </w:r>
          </w:p>
        </w:tc>
      </w:tr>
      <w:tr w:rsidR="003C2129" w:rsidRPr="009058DD" w:rsidTr="00353233">
        <w:trPr>
          <w:trHeight w:val="379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.  มาตรการปลูกจิตสำนึก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ประชาสัมพันธ์มาตรการประหยัดพลังงานผ่าน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ขอความร่วมมือทุก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คนในองค์การบริหารส่วนตำบล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ร่วมรณรงค์ประหยัดพลังงาน   </w:t>
            </w:r>
          </w:p>
        </w:tc>
      </w:tr>
    </w:tbl>
    <w:p w:rsidR="003C2129" w:rsidRPr="00BF5D11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ทรัพยากรที่จำเป็นต้องใช้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บุคลากรที่มีจิตสำนึก  ตระหนัก  และให้ความร่วมมือในการปฏิบัติตามมาตรการประหยัดพลังงานของ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Pr="003F2EE8" w:rsidRDefault="003C2129" w:rsidP="003C2129">
      <w:pPr>
        <w:rPr>
          <w:rFonts w:ascii="TH SarabunIT๙" w:hAnsi="TH SarabunIT๙" w:cs="TH SarabunIT๙"/>
          <w:sz w:val="16"/>
          <w:szCs w:val="16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3F2E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ระยะเวลาในการปฏิบัติ</w:t>
      </w:r>
    </w:p>
    <w:p w:rsidR="003C2129" w:rsidRPr="003F2EE8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  พ.ศ. 25</w:t>
      </w:r>
      <w:r w:rsidR="00751618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C2129" w:rsidRPr="003F2EE8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การติดตามและประเมินผล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80"/>
        <w:gridCol w:w="3709"/>
        <w:gridCol w:w="2255"/>
      </w:tblGrid>
      <w:tr w:rsidR="003C2129" w:rsidRPr="009058DD" w:rsidTr="00353233">
        <w:trPr>
          <w:trHeight w:val="379"/>
        </w:trPr>
        <w:tc>
          <w:tcPr>
            <w:tcW w:w="3380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ตัวชี้วัดสภาพความสำเร็จ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3C2129" w:rsidRPr="009058DD" w:rsidTr="00353233">
        <w:trPr>
          <w:trHeight w:val="1514"/>
        </w:trPr>
        <w:tc>
          <w:tcPr>
            <w:tcW w:w="3380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 ปริมาณการใช้พลังงาน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ต่ำกว่าเกณฑ์มาตรฐาน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ตรวจสอบจากประมวลผล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เมื่อกรอกข้อมูลปริมาณการใช้พลังงานและข้อมูลพื้นฐานฯ ครบถ้วน สมบูรณ์ แล้ว 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โปรแกรมประมวลผล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–report </w:t>
            </w:r>
          </w:p>
        </w:tc>
      </w:tr>
      <w:tr w:rsidR="003C2129" w:rsidRPr="009058DD" w:rsidTr="00353233">
        <w:trPr>
          <w:trHeight w:val="1136"/>
        </w:trPr>
        <w:tc>
          <w:tcPr>
            <w:tcW w:w="3380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ร้อยละของการปฏิบัติ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ตามมาตรการประหยัดพลังงานของบุคลากรในสำนักงาน 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ติดตามการปฏิบัติตามมาตรการฯ 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แบบเก็บข้อมูล 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Pr="0004093F" w:rsidRDefault="0004093F" w:rsidP="0004093F">
      <w:pPr>
        <w:jc w:val="center"/>
        <w:rPr>
          <w:rFonts w:ascii="TH SarabunIT๙" w:hAnsi="TH SarabunIT๙" w:cs="TH SarabunIT๙"/>
          <w:sz w:val="32"/>
          <w:szCs w:val="32"/>
        </w:rPr>
      </w:pPr>
      <w:r w:rsidRPr="0004093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6-</w:t>
      </w:r>
    </w:p>
    <w:p w:rsidR="0004093F" w:rsidRDefault="0004093F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ผลที่คาดว่าจะได้รับ </w:t>
      </w:r>
    </w:p>
    <w:p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บุคลากรเกิดการเปลี่ยนแปลงพฤติกรรมการใช้พลังงานในหน่วยงาน</w:t>
      </w:r>
    </w:p>
    <w:p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บุคลากรใช้พลังงานอย่างมีประสิทธิภาพ </w:t>
      </w:r>
    </w:p>
    <w:p w:rsidR="0004093F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บุคลากรมีส่วนร่วมในมาตรการประหยัดพลังงานของสำนักงาน </w:t>
      </w: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124F15" w:rsidRDefault="003C2129" w:rsidP="0004093F">
      <w:pPr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C2129" w:rsidRPr="00612772" w:rsidRDefault="003C2129" w:rsidP="003C212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เห็นชอบให้ดำเนินการตามแผน</w:t>
      </w:r>
    </w:p>
    <w:p w:rsidR="003C2129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4093F" w:rsidRDefault="00751618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3C74BC07" wp14:editId="655E365A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1038225" cy="384810"/>
            <wp:effectExtent l="0" t="0" r="9525" b="0"/>
            <wp:wrapNone/>
            <wp:docPr id="10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3F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(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618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751618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</w:p>
    <w:p w:rsidR="00F74CFB" w:rsidRDefault="00F74CFB"/>
    <w:sectPr w:rsidR="00F74CFB" w:rsidSect="00EB6B9C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B956E9"/>
    <w:multiLevelType w:val="multilevel"/>
    <w:tmpl w:val="FBC0C00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703AAA"/>
    <w:multiLevelType w:val="multilevel"/>
    <w:tmpl w:val="807698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CB4A87"/>
    <w:multiLevelType w:val="hybridMultilevel"/>
    <w:tmpl w:val="3B4EA7EC"/>
    <w:lvl w:ilvl="0" w:tplc="98882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9"/>
    <w:rsid w:val="0004093F"/>
    <w:rsid w:val="00107001"/>
    <w:rsid w:val="00122AAD"/>
    <w:rsid w:val="00162B4D"/>
    <w:rsid w:val="001A76AC"/>
    <w:rsid w:val="001C586C"/>
    <w:rsid w:val="00202313"/>
    <w:rsid w:val="00375C2C"/>
    <w:rsid w:val="003A24B2"/>
    <w:rsid w:val="003A3261"/>
    <w:rsid w:val="003C2129"/>
    <w:rsid w:val="003C67A9"/>
    <w:rsid w:val="003E001F"/>
    <w:rsid w:val="004308CE"/>
    <w:rsid w:val="0052620A"/>
    <w:rsid w:val="0054334D"/>
    <w:rsid w:val="005809AC"/>
    <w:rsid w:val="005A3780"/>
    <w:rsid w:val="005B5112"/>
    <w:rsid w:val="00697C75"/>
    <w:rsid w:val="006C4535"/>
    <w:rsid w:val="006D022A"/>
    <w:rsid w:val="00751618"/>
    <w:rsid w:val="007604DF"/>
    <w:rsid w:val="00796300"/>
    <w:rsid w:val="007A1799"/>
    <w:rsid w:val="0083672F"/>
    <w:rsid w:val="0087418C"/>
    <w:rsid w:val="008A67BF"/>
    <w:rsid w:val="00980913"/>
    <w:rsid w:val="009E41A4"/>
    <w:rsid w:val="00A071F2"/>
    <w:rsid w:val="00AB04E8"/>
    <w:rsid w:val="00C06BAA"/>
    <w:rsid w:val="00C22C6B"/>
    <w:rsid w:val="00D07DF8"/>
    <w:rsid w:val="00E27F97"/>
    <w:rsid w:val="00E30109"/>
    <w:rsid w:val="00E604C1"/>
    <w:rsid w:val="00EB6B9C"/>
    <w:rsid w:val="00F27E39"/>
    <w:rsid w:val="00F74CFB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BBBB9C3-A423-4F3E-8401-C4CC317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29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2129"/>
    <w:pPr>
      <w:keepNext/>
      <w:spacing w:line="360" w:lineRule="auto"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29"/>
    <w:rPr>
      <w:color w:val="0000FF"/>
      <w:u w:val="single"/>
    </w:rPr>
  </w:style>
  <w:style w:type="paragraph" w:styleId="a4">
    <w:name w:val="Body Text Indent"/>
    <w:basedOn w:val="a"/>
    <w:link w:val="a5"/>
    <w:rsid w:val="003C2129"/>
    <w:pPr>
      <w:ind w:firstLine="720"/>
    </w:pPr>
    <w:rPr>
      <w:rFonts w:ascii="Angsana New" w:eastAsia="Angsan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3C2129"/>
    <w:rPr>
      <w:rFonts w:ascii="Angsana New" w:eastAsia="Angsana New" w:hAnsi="Cordia New" w:cs="Cordi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3C2129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3C2129"/>
    <w:pPr>
      <w:ind w:left="3600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04D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04DF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-report-energy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report-energy.go.th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-report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report-energy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www.e-report-energ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2443-D6C4-43F0-B094-82B6AD61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Lenovo</cp:lastModifiedBy>
  <cp:revision>3</cp:revision>
  <cp:lastPrinted>2022-05-20T08:00:00Z</cp:lastPrinted>
  <dcterms:created xsi:type="dcterms:W3CDTF">2022-05-20T08:00:00Z</dcterms:created>
  <dcterms:modified xsi:type="dcterms:W3CDTF">2022-05-20T08:03:00Z</dcterms:modified>
</cp:coreProperties>
</file>